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8" w:rsidRDefault="00555759" w:rsidP="00CF3AB1">
      <w:pPr>
        <w:tabs>
          <w:tab w:val="right" w:pos="15704"/>
        </w:tabs>
      </w:pPr>
      <w:r>
        <w:rPr>
          <w:noProof/>
          <w:lang w:eastAsia="fr-FR"/>
        </w:rPr>
        <w:drawing>
          <wp:inline distT="0" distB="0" distL="0" distR="0">
            <wp:extent cx="3225876" cy="2419350"/>
            <wp:effectExtent l="19050" t="0" r="0" b="0"/>
            <wp:docPr id="1" name="Image 0" descr="DSC0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30150" cy="24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B1">
        <w:t xml:space="preserve">    </w:t>
      </w:r>
      <w:r w:rsidR="00CF3AB1">
        <w:rPr>
          <w:noProof/>
          <w:lang w:eastAsia="fr-FR"/>
        </w:rPr>
        <w:drawing>
          <wp:inline distT="0" distB="0" distL="0" distR="0">
            <wp:extent cx="2979782" cy="2234784"/>
            <wp:effectExtent l="0" t="381000" r="0" b="356016"/>
            <wp:docPr id="2" name="Image 1" descr="DSC0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83526" cy="22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B1">
        <w:rPr>
          <w:noProof/>
          <w:lang w:eastAsia="fr-FR"/>
        </w:rPr>
        <w:drawing>
          <wp:inline distT="0" distB="0" distL="0" distR="0">
            <wp:extent cx="3124200" cy="2343096"/>
            <wp:effectExtent l="19050" t="0" r="0" b="0"/>
            <wp:docPr id="3" name="Image 2" descr="DSC0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148" cy="23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B1">
        <w:tab/>
      </w:r>
    </w:p>
    <w:p w:rsidR="00A757D5" w:rsidRDefault="00CF3AB1" w:rsidP="00CF3AB1">
      <w:pPr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 xml:space="preserve">Coffre à clés fermé   </w:t>
      </w:r>
      <w:r w:rsidR="001574C4">
        <w:rPr>
          <w:sz w:val="28"/>
          <w:szCs w:val="28"/>
        </w:rPr>
        <w:t>sécurisé</w:t>
      </w:r>
      <w:r>
        <w:rPr>
          <w:sz w:val="28"/>
          <w:szCs w:val="28"/>
        </w:rPr>
        <w:t xml:space="preserve">                                          couvercle intempéries ouvert</w:t>
      </w:r>
      <w:r w:rsidR="00906FEA">
        <w:rPr>
          <w:sz w:val="28"/>
          <w:szCs w:val="28"/>
        </w:rPr>
        <w:t xml:space="preserve">                            vue sur bouton d’ouverture</w:t>
      </w:r>
      <w:r w:rsidR="00263749" w:rsidRPr="00263749">
        <w:rPr>
          <w:sz w:val="28"/>
          <w:szCs w:val="28"/>
        </w:rPr>
        <w:t xml:space="preserve">           </w:t>
      </w:r>
      <w:r w:rsidR="00263749">
        <w:rPr>
          <w:sz w:val="28"/>
          <w:szCs w:val="28"/>
        </w:rPr>
        <w:t xml:space="preserve">                                                                     </w:t>
      </w:r>
    </w:p>
    <w:p w:rsidR="00906FEA" w:rsidRDefault="00263749" w:rsidP="00CF3AB1">
      <w:pPr>
        <w:tabs>
          <w:tab w:val="right" w:pos="15704"/>
        </w:tabs>
        <w:rPr>
          <w:sz w:val="28"/>
          <w:szCs w:val="28"/>
          <w:u w:val="single"/>
        </w:rPr>
      </w:pPr>
      <w:r w:rsidRPr="002637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 w:rsidRPr="00263749">
        <w:rPr>
          <w:sz w:val="28"/>
          <w:szCs w:val="28"/>
        </w:rPr>
        <w:t>e</w:t>
      </w:r>
      <w:proofErr w:type="gramEnd"/>
      <w:r w:rsidRPr="00263749">
        <w:rPr>
          <w:sz w:val="28"/>
          <w:szCs w:val="28"/>
        </w:rPr>
        <w:t xml:space="preserve"> coffre</w:t>
      </w:r>
      <w:r>
        <w:rPr>
          <w:sz w:val="28"/>
          <w:szCs w:val="28"/>
        </w:rPr>
        <w:t xml:space="preserve"> en fonte sécurisé est fixé en dessous de la lampe terrasse </w:t>
      </w:r>
      <w:r w:rsidR="00A757D5">
        <w:rPr>
          <w:sz w:val="28"/>
          <w:szCs w:val="28"/>
        </w:rPr>
        <w:t>il permet une plus grande souplesse pour les heures d’arrivée</w:t>
      </w:r>
    </w:p>
    <w:p w:rsidR="00906FEA" w:rsidRDefault="00906FEA" w:rsidP="00906FEA">
      <w:pPr>
        <w:pStyle w:val="Paragraphedeliste"/>
        <w:numPr>
          <w:ilvl w:val="0"/>
          <w:numId w:val="1"/>
        </w:numPr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 xml:space="preserve">Ouvrir le couvercle                                                         </w:t>
      </w:r>
      <w:r w:rsidRPr="001574C4">
        <w:rPr>
          <w:color w:val="FF0000"/>
          <w:sz w:val="28"/>
          <w:szCs w:val="28"/>
        </w:rPr>
        <w:t xml:space="preserve">lors de votre départ procédez </w:t>
      </w:r>
      <w:r w:rsidR="001574C4" w:rsidRPr="001574C4">
        <w:rPr>
          <w:color w:val="FF0000"/>
          <w:sz w:val="28"/>
          <w:szCs w:val="28"/>
        </w:rPr>
        <w:t>à</w:t>
      </w:r>
      <w:r w:rsidRPr="001574C4">
        <w:rPr>
          <w:color w:val="FF0000"/>
          <w:sz w:val="28"/>
          <w:szCs w:val="28"/>
        </w:rPr>
        <w:t xml:space="preserve"> l’envers</w:t>
      </w:r>
      <w:r w:rsidR="001574C4" w:rsidRPr="001574C4">
        <w:rPr>
          <w:color w:val="FF0000"/>
          <w:sz w:val="28"/>
          <w:szCs w:val="28"/>
        </w:rPr>
        <w:t xml:space="preserve"> (</w:t>
      </w:r>
      <w:r w:rsidR="001574C4">
        <w:rPr>
          <w:color w:val="FF0000"/>
          <w:sz w:val="28"/>
          <w:szCs w:val="28"/>
        </w:rPr>
        <w:t xml:space="preserve">pensez à </w:t>
      </w:r>
      <w:r w:rsidR="001574C4" w:rsidRPr="001574C4">
        <w:rPr>
          <w:color w:val="FF0000"/>
          <w:sz w:val="28"/>
          <w:szCs w:val="28"/>
        </w:rPr>
        <w:t>brouille</w:t>
      </w:r>
      <w:r w:rsidR="001574C4">
        <w:rPr>
          <w:color w:val="FF0000"/>
          <w:sz w:val="28"/>
          <w:szCs w:val="28"/>
        </w:rPr>
        <w:t>r</w:t>
      </w:r>
      <w:r w:rsidR="001574C4" w:rsidRPr="001574C4">
        <w:rPr>
          <w:color w:val="FF0000"/>
          <w:sz w:val="28"/>
          <w:szCs w:val="28"/>
        </w:rPr>
        <w:t xml:space="preserve"> le code</w:t>
      </w:r>
      <w:r w:rsidR="00215CAF">
        <w:rPr>
          <w:color w:val="FF0000"/>
          <w:sz w:val="28"/>
          <w:szCs w:val="28"/>
        </w:rPr>
        <w:t>)</w:t>
      </w:r>
    </w:p>
    <w:p w:rsidR="00906FEA" w:rsidRDefault="00906FEA" w:rsidP="00906FEA">
      <w:pPr>
        <w:pStyle w:val="Paragraphedeliste"/>
        <w:numPr>
          <w:ilvl w:val="0"/>
          <w:numId w:val="1"/>
        </w:numPr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>Composez le code</w:t>
      </w:r>
      <w:r w:rsidR="001574C4">
        <w:rPr>
          <w:sz w:val="28"/>
          <w:szCs w:val="28"/>
        </w:rPr>
        <w:t xml:space="preserve">                                                           </w:t>
      </w:r>
      <w:r w:rsidR="001574C4" w:rsidRPr="001574C4">
        <w:rPr>
          <w:color w:val="FF0000"/>
          <w:sz w:val="28"/>
          <w:szCs w:val="28"/>
        </w:rPr>
        <w:t>laissez</w:t>
      </w:r>
      <w:r w:rsidR="001574C4">
        <w:rPr>
          <w:sz w:val="28"/>
          <w:szCs w:val="28"/>
        </w:rPr>
        <w:t xml:space="preserve"> </w:t>
      </w:r>
      <w:r w:rsidR="001574C4" w:rsidRPr="001574C4">
        <w:rPr>
          <w:color w:val="FF0000"/>
          <w:sz w:val="28"/>
          <w:szCs w:val="28"/>
        </w:rPr>
        <w:t xml:space="preserve">le 2eme trousseau sur </w:t>
      </w:r>
      <w:r w:rsidR="00215CAF">
        <w:rPr>
          <w:color w:val="FF0000"/>
          <w:sz w:val="28"/>
          <w:szCs w:val="28"/>
        </w:rPr>
        <w:t>le clou (mur à coté du compteur</w:t>
      </w:r>
      <w:r w:rsidR="001574C4" w:rsidRPr="001574C4">
        <w:rPr>
          <w:color w:val="FF0000"/>
          <w:sz w:val="28"/>
          <w:szCs w:val="28"/>
        </w:rPr>
        <w:t xml:space="preserve"> </w:t>
      </w:r>
      <w:r w:rsidR="00215CAF">
        <w:rPr>
          <w:color w:val="FF0000"/>
          <w:sz w:val="28"/>
          <w:szCs w:val="28"/>
        </w:rPr>
        <w:t>électrique)</w:t>
      </w:r>
    </w:p>
    <w:p w:rsidR="00906FEA" w:rsidRDefault="00906FEA" w:rsidP="00906FEA">
      <w:pPr>
        <w:pStyle w:val="Paragraphedeliste"/>
        <w:numPr>
          <w:ilvl w:val="0"/>
          <w:numId w:val="1"/>
        </w:numPr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 xml:space="preserve">Pressez les 2 boutons </w:t>
      </w:r>
      <w:r w:rsidR="001574C4">
        <w:rPr>
          <w:sz w:val="28"/>
          <w:szCs w:val="28"/>
        </w:rPr>
        <w:t>latéraux</w:t>
      </w:r>
      <w:r w:rsidR="00197DC4">
        <w:rPr>
          <w:sz w:val="28"/>
          <w:szCs w:val="28"/>
        </w:rPr>
        <w:t xml:space="preserve">                                    le code est dans votre dossier si oubli voir/tel J.M </w:t>
      </w:r>
    </w:p>
    <w:p w:rsidR="00906FEA" w:rsidRDefault="00C049F4" w:rsidP="00906FEA">
      <w:pPr>
        <w:pStyle w:val="Paragraphedeliste"/>
        <w:numPr>
          <w:ilvl w:val="0"/>
          <w:numId w:val="1"/>
        </w:numPr>
        <w:tabs>
          <w:tab w:val="right" w:pos="1570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6.4pt;margin-top:17.6pt;width:51pt;height:18.35pt;z-index:251660288;mso-width-relative:margin;mso-height-relative:margin" strokecolor="#0070c0">
            <v:textbox>
              <w:txbxContent>
                <w:p w:rsidR="00263749" w:rsidRPr="00197DC4" w:rsidRDefault="00263749" w:rsidP="00197DC4"/>
              </w:txbxContent>
            </v:textbox>
          </v:shape>
        </w:pict>
      </w:r>
      <w:r w:rsidR="00906FEA">
        <w:rPr>
          <w:sz w:val="28"/>
          <w:szCs w:val="28"/>
        </w:rPr>
        <w:t xml:space="preserve">Récupérez vos clés </w:t>
      </w:r>
    </w:p>
    <w:p w:rsidR="00D006F2" w:rsidRPr="00A757D5" w:rsidRDefault="00906FEA" w:rsidP="00D006F2">
      <w:pPr>
        <w:pStyle w:val="Paragraphedeliste"/>
        <w:numPr>
          <w:ilvl w:val="0"/>
          <w:numId w:val="1"/>
        </w:numPr>
        <w:tabs>
          <w:tab w:val="right" w:pos="15704"/>
        </w:tabs>
        <w:rPr>
          <w:sz w:val="28"/>
          <w:szCs w:val="28"/>
        </w:rPr>
      </w:pPr>
      <w:r w:rsidRPr="00A757D5">
        <w:rPr>
          <w:sz w:val="28"/>
          <w:szCs w:val="28"/>
        </w:rPr>
        <w:t xml:space="preserve">Refermez et </w:t>
      </w:r>
      <w:r w:rsidRPr="00A757D5">
        <w:rPr>
          <w:sz w:val="28"/>
          <w:szCs w:val="28"/>
          <w:u w:val="single"/>
        </w:rPr>
        <w:t>brouillez le code</w:t>
      </w:r>
      <w:r w:rsidR="001574C4" w:rsidRPr="00A757D5">
        <w:rPr>
          <w:sz w:val="28"/>
          <w:szCs w:val="28"/>
          <w:u w:val="single"/>
        </w:rPr>
        <w:t xml:space="preserve">  (</w:t>
      </w:r>
      <w:proofErr w:type="gramStart"/>
      <w:r w:rsidRPr="00A757D5">
        <w:rPr>
          <w:color w:val="FF0000"/>
          <w:sz w:val="28"/>
          <w:szCs w:val="28"/>
          <w:u w:val="single"/>
        </w:rPr>
        <w:t>IMPORTANT</w:t>
      </w:r>
      <w:r w:rsidRPr="00A757D5">
        <w:rPr>
          <w:sz w:val="28"/>
          <w:szCs w:val="28"/>
          <w:u w:val="single"/>
        </w:rPr>
        <w:t xml:space="preserve"> </w:t>
      </w:r>
      <w:r w:rsidR="001574C4" w:rsidRPr="00A757D5">
        <w:rPr>
          <w:sz w:val="28"/>
          <w:szCs w:val="28"/>
          <w:u w:val="single"/>
        </w:rPr>
        <w:t>)</w:t>
      </w:r>
      <w:proofErr w:type="gramEnd"/>
      <w:r w:rsidRPr="00A757D5">
        <w:rPr>
          <w:sz w:val="28"/>
          <w:szCs w:val="28"/>
          <w:u w:val="single"/>
        </w:rPr>
        <w:t xml:space="preserve"> </w:t>
      </w:r>
      <w:r w:rsidRPr="00A757D5">
        <w:rPr>
          <w:sz w:val="28"/>
          <w:szCs w:val="28"/>
        </w:rPr>
        <w:t xml:space="preserve">                          le code 2013 est </w:t>
      </w:r>
    </w:p>
    <w:p w:rsidR="009125A0" w:rsidRDefault="009125A0" w:rsidP="00D006F2">
      <w:pPr>
        <w:pStyle w:val="Paragraphedeliste"/>
        <w:tabs>
          <w:tab w:val="right" w:pos="15704"/>
        </w:tabs>
        <w:rPr>
          <w:sz w:val="28"/>
          <w:szCs w:val="28"/>
        </w:rPr>
      </w:pPr>
    </w:p>
    <w:p w:rsidR="00D006F2" w:rsidRDefault="00D006F2" w:rsidP="00D006F2">
      <w:pPr>
        <w:pStyle w:val="Paragraphedeliste"/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 xml:space="preserve">Veuillez vous adresser à Monsieur </w:t>
      </w:r>
      <w:r w:rsidR="009125A0">
        <w:rPr>
          <w:sz w:val="28"/>
          <w:szCs w:val="28"/>
        </w:rPr>
        <w:t>JEAN MICHEL MOITRIER 24</w:t>
      </w:r>
      <w:r>
        <w:rPr>
          <w:sz w:val="28"/>
          <w:szCs w:val="28"/>
        </w:rPr>
        <w:t xml:space="preserve"> LES YOLES Tel 06 </w:t>
      </w:r>
      <w:r w:rsidR="009125A0">
        <w:rPr>
          <w:sz w:val="28"/>
          <w:szCs w:val="28"/>
        </w:rPr>
        <w:t>47 13 61 10</w:t>
      </w:r>
    </w:p>
    <w:p w:rsidR="00D006F2" w:rsidRDefault="009125A0" w:rsidP="00D006F2">
      <w:pPr>
        <w:pStyle w:val="Paragraphedeliste"/>
        <w:tabs>
          <w:tab w:val="right" w:pos="157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POUR l’</w:t>
      </w:r>
      <w:r w:rsidR="00D006F2" w:rsidRPr="00D006F2">
        <w:rPr>
          <w:b/>
          <w:sz w:val="28"/>
          <w:szCs w:val="28"/>
        </w:rPr>
        <w:t xml:space="preserve">option ménage </w:t>
      </w:r>
    </w:p>
    <w:p w:rsidR="00D006F2" w:rsidRDefault="00D006F2" w:rsidP="00D006F2">
      <w:pPr>
        <w:pStyle w:val="Paragraphedeliste"/>
        <w:tabs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  <w:r w:rsidR="009125A0">
        <w:rPr>
          <w:sz w:val="28"/>
          <w:szCs w:val="28"/>
        </w:rPr>
        <w:t>MOITRIER</w:t>
      </w:r>
      <w:r>
        <w:rPr>
          <w:sz w:val="28"/>
          <w:szCs w:val="28"/>
        </w:rPr>
        <w:t xml:space="preserve"> rencontrera les habitués le jour ou le lendemain de leur arrivée il assurera les départs</w:t>
      </w:r>
    </w:p>
    <w:p w:rsidR="00D006F2" w:rsidRPr="00D006F2" w:rsidRDefault="00D006F2" w:rsidP="00D006F2">
      <w:pPr>
        <w:pStyle w:val="Paragraphedeliste"/>
        <w:tabs>
          <w:tab w:val="right" w:pos="15704"/>
        </w:tabs>
        <w:rPr>
          <w:sz w:val="28"/>
          <w:szCs w:val="28"/>
        </w:rPr>
      </w:pPr>
      <w:r w:rsidRPr="00215CAF">
        <w:rPr>
          <w:b/>
          <w:sz w:val="28"/>
          <w:szCs w:val="28"/>
        </w:rPr>
        <w:t>Pour les nouveaux clients</w:t>
      </w:r>
      <w:r>
        <w:rPr>
          <w:sz w:val="28"/>
          <w:szCs w:val="28"/>
        </w:rPr>
        <w:t xml:space="preserve"> il assurera arrivée et départ merci de lui donner l’heure approximative de votre arrivée</w:t>
      </w:r>
      <w:r w:rsidR="00215CAF">
        <w:rPr>
          <w:sz w:val="28"/>
          <w:szCs w:val="28"/>
        </w:rPr>
        <w:t xml:space="preserve"> et de lui donner la caution ménage de 40 euros rendu le jour du départ si OK </w:t>
      </w:r>
    </w:p>
    <w:sectPr w:rsidR="00D006F2" w:rsidRPr="00D006F2" w:rsidSect="005557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BBE"/>
    <w:multiLevelType w:val="hybridMultilevel"/>
    <w:tmpl w:val="E77AB2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5759"/>
    <w:rsid w:val="001574C4"/>
    <w:rsid w:val="00197DC4"/>
    <w:rsid w:val="00215CAF"/>
    <w:rsid w:val="00263749"/>
    <w:rsid w:val="00347178"/>
    <w:rsid w:val="00555759"/>
    <w:rsid w:val="00663A55"/>
    <w:rsid w:val="0074367E"/>
    <w:rsid w:val="008D2201"/>
    <w:rsid w:val="00906FEA"/>
    <w:rsid w:val="009125A0"/>
    <w:rsid w:val="009B6769"/>
    <w:rsid w:val="00A32598"/>
    <w:rsid w:val="00A35828"/>
    <w:rsid w:val="00A757D5"/>
    <w:rsid w:val="00C049F4"/>
    <w:rsid w:val="00C12AC1"/>
    <w:rsid w:val="00CF3AB1"/>
    <w:rsid w:val="00D006F2"/>
    <w:rsid w:val="00D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7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2013-10-23T09:45:00Z</cp:lastPrinted>
  <dcterms:created xsi:type="dcterms:W3CDTF">2013-03-27T15:22:00Z</dcterms:created>
  <dcterms:modified xsi:type="dcterms:W3CDTF">2013-11-07T13:33:00Z</dcterms:modified>
</cp:coreProperties>
</file>